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86B5B">
      <w:pPr>
        <w:ind w:firstLine="709"/>
        <w:jc w:val="center"/>
        <w:rPr>
          <w:b/>
        </w:rPr>
      </w:pPr>
      <w:r>
        <w:rPr>
          <w:b/>
        </w:rPr>
        <w:t>Ключи к олимпиаде по русскому языку.</w:t>
      </w:r>
    </w:p>
    <w:p w14:paraId="6E36190C">
      <w:pPr>
        <w:ind w:firstLine="709"/>
        <w:jc w:val="center"/>
        <w:rPr>
          <w:b/>
        </w:rPr>
      </w:pPr>
      <w:r>
        <w:rPr>
          <w:b/>
        </w:rPr>
        <w:t>202</w:t>
      </w:r>
      <w:r>
        <w:rPr>
          <w:rFonts w:hint="default"/>
          <w:b/>
          <w:lang w:val="ru-RU"/>
        </w:rPr>
        <w:t>4</w:t>
      </w:r>
      <w:r>
        <w:rPr>
          <w:b/>
        </w:rPr>
        <w:t>-202</w:t>
      </w:r>
      <w:r>
        <w:rPr>
          <w:rFonts w:hint="default"/>
          <w:b/>
          <w:lang w:val="ru-RU"/>
        </w:rPr>
        <w:t xml:space="preserve">5 </w:t>
      </w:r>
      <w:r>
        <w:rPr>
          <w:b/>
        </w:rPr>
        <w:t>уч.г.</w:t>
      </w:r>
    </w:p>
    <w:p w14:paraId="342A215D">
      <w:pPr>
        <w:ind w:firstLine="709"/>
        <w:jc w:val="center"/>
        <w:rPr>
          <w:b/>
        </w:rPr>
      </w:pPr>
      <w:r>
        <w:rPr>
          <w:b/>
          <w:lang w:val="ru-RU"/>
        </w:rPr>
        <w:t>Школьный</w:t>
      </w:r>
      <w:r>
        <w:rPr>
          <w:rFonts w:hint="default"/>
          <w:b/>
          <w:lang w:val="ru-RU"/>
        </w:rPr>
        <w:t xml:space="preserve"> </w:t>
      </w:r>
      <w:bookmarkStart w:id="0" w:name="_GoBack"/>
      <w:bookmarkEnd w:id="0"/>
      <w:r>
        <w:rPr>
          <w:b/>
        </w:rPr>
        <w:t xml:space="preserve"> этап</w:t>
      </w:r>
    </w:p>
    <w:p w14:paraId="69C4BC7F">
      <w:pPr>
        <w:ind w:firstLine="709"/>
        <w:jc w:val="center"/>
        <w:rPr>
          <w:b/>
        </w:rPr>
      </w:pPr>
      <w:r>
        <w:rPr>
          <w:b/>
        </w:rPr>
        <w:t>7-8 класс</w:t>
      </w:r>
    </w:p>
    <w:p w14:paraId="66DF10B9">
      <w:pPr>
        <w:ind w:firstLine="567"/>
        <w:jc w:val="both"/>
        <w:rPr>
          <w:b/>
          <w:u w:val="single"/>
        </w:rPr>
      </w:pPr>
      <w:r>
        <w:rPr>
          <w:b/>
          <w:u w:val="single"/>
        </w:rPr>
        <w:t>Задание 1</w:t>
      </w:r>
    </w:p>
    <w:p w14:paraId="38DDDD40">
      <w:pPr>
        <w:ind w:firstLine="567"/>
        <w:jc w:val="both"/>
      </w:pPr>
      <w:r>
        <w:t xml:space="preserve">Поставьте ударение в словах: </w:t>
      </w:r>
      <w:r>
        <w:rPr>
          <w:i/>
        </w:rPr>
        <w:t>щавель, запломбированный, мизерный, форзац, облегчить, обеспечение, генезис, позвонит, украинский, сливовый, вероисповедание, завидно, досуг, тефтели, договор, столяр, танцовщица, цепочка, кремень, нефтепровод</w:t>
      </w:r>
      <w:r>
        <w:t>.</w:t>
      </w:r>
    </w:p>
    <w:p w14:paraId="3702D26E">
      <w:pPr>
        <w:ind w:firstLine="567"/>
        <w:jc w:val="both"/>
        <w:rPr>
          <w:i/>
        </w:rPr>
      </w:pPr>
    </w:p>
    <w:p w14:paraId="7DC36CB4">
      <w:pPr>
        <w:ind w:firstLine="567"/>
        <w:jc w:val="both"/>
        <w:rPr>
          <w:i/>
        </w:rPr>
      </w:pPr>
      <w:r>
        <w:rPr>
          <w:i/>
        </w:rPr>
        <w:t>Модель ответа:</w:t>
      </w:r>
    </w:p>
    <w:p w14:paraId="51F0AE9E">
      <w:pPr>
        <w:jc w:val="both"/>
        <w:rPr>
          <w:i/>
        </w:rPr>
      </w:pPr>
      <w:r>
        <w:rPr>
          <w:i/>
        </w:rPr>
        <w:t>щавЕль, запломбирОванный, мИзерный и мизЕрный, фОрзац, облегчИть, обеспЕчение, гЕнезис, позвонИт, украИнский, слИвовый, вероисповЕдание, завИдно, досУг, тЕфтели и тефтЕли, договОр, столЯр, танцОвщица, цепОчка, кремЕнь, нефтепровОд.</w:t>
      </w:r>
    </w:p>
    <w:p w14:paraId="507E6BC8">
      <w:pPr>
        <w:ind w:firstLine="567"/>
        <w:jc w:val="both"/>
      </w:pPr>
      <w:r>
        <w:t>По 0,5 балла за каждый верный ответ + по 0,5 балла за указание на варианты. Итого 11 баллов.</w:t>
      </w:r>
    </w:p>
    <w:p w14:paraId="1FDBB66D">
      <w:pPr>
        <w:ind w:firstLine="567"/>
        <w:jc w:val="both"/>
      </w:pPr>
    </w:p>
    <w:p w14:paraId="470849E9">
      <w:pPr>
        <w:ind w:firstLine="567"/>
        <w:jc w:val="both"/>
        <w:rPr>
          <w:b/>
          <w:u w:val="single"/>
        </w:rPr>
      </w:pPr>
      <w:r>
        <w:rPr>
          <w:b/>
          <w:u w:val="single"/>
        </w:rPr>
        <w:t>Задание 2</w:t>
      </w:r>
    </w:p>
    <w:p w14:paraId="39010D54">
      <w:pPr>
        <w:jc w:val="both"/>
        <w:rPr>
          <w:i/>
        </w:rPr>
      </w:pPr>
      <w:r>
        <w:t xml:space="preserve">Распределите имена существительные моделям образования форм именительного падежа множественного числа: </w:t>
      </w:r>
      <w:r>
        <w:rPr>
          <w:i/>
        </w:rPr>
        <w:t>бухгалтер, директор, доктор, мастер, повар, профессор, ректор, сторож, пекарь, фельдшер.</w:t>
      </w:r>
    </w:p>
    <w:p w14:paraId="5B058C72">
      <w:pPr>
        <w:ind w:firstLine="567"/>
        <w:jc w:val="both"/>
        <w:rPr>
          <w:b/>
          <w:u w:val="single"/>
        </w:rPr>
      </w:pPr>
    </w:p>
    <w:p w14:paraId="4FCEE9A6">
      <w:pPr>
        <w:ind w:firstLine="567"/>
        <w:jc w:val="both"/>
        <w:rPr>
          <w:u w:val="single"/>
        </w:rPr>
      </w:pPr>
      <w:r>
        <w:rPr>
          <w:u w:val="single"/>
        </w:rPr>
        <w:t>Модель ответа:</w:t>
      </w:r>
    </w:p>
    <w:p w14:paraId="49DC28EE">
      <w:r>
        <w:t xml:space="preserve">Первая модель с безударным окончанием Ы (И): </w:t>
      </w:r>
    </w:p>
    <w:p w14:paraId="1474657F">
      <w:pPr>
        <w:ind w:firstLine="567"/>
        <w:jc w:val="both"/>
        <w:rPr>
          <w:i/>
        </w:rPr>
      </w:pPr>
      <w:r>
        <w:rPr>
          <w:i/>
        </w:rPr>
        <w:t>бухгалтеры, ректоры, пекари</w:t>
      </w:r>
    </w:p>
    <w:p w14:paraId="1E88E9D3">
      <w:r>
        <w:t xml:space="preserve">Вторая модель с ударным А: </w:t>
      </w:r>
    </w:p>
    <w:p w14:paraId="4DCFFBB8">
      <w:pPr>
        <w:ind w:firstLine="567"/>
        <w:jc w:val="both"/>
        <w:rPr>
          <w:i/>
        </w:rPr>
      </w:pPr>
      <w:r>
        <w:rPr>
          <w:i/>
        </w:rPr>
        <w:t>директора, доктора, мастера, повара, профессора, сторожа, фельдшера</w:t>
      </w:r>
    </w:p>
    <w:p w14:paraId="61B6EC1F">
      <w:pPr>
        <w:ind w:firstLine="567"/>
        <w:jc w:val="both"/>
      </w:pPr>
      <w:r>
        <w:t>За верное образование каждой формы по 0,5 баллов. Итого 5 баллов.</w:t>
      </w:r>
    </w:p>
    <w:p w14:paraId="7369B1F7">
      <w:pPr>
        <w:ind w:firstLine="567"/>
        <w:jc w:val="both"/>
      </w:pPr>
    </w:p>
    <w:p w14:paraId="2158258B">
      <w:pPr>
        <w:ind w:firstLine="567"/>
        <w:jc w:val="both"/>
        <w:rPr>
          <w:b/>
          <w:u w:val="single"/>
        </w:rPr>
      </w:pPr>
      <w:r>
        <w:rPr>
          <w:b/>
          <w:u w:val="single"/>
        </w:rPr>
        <w:t>Задание 3</w:t>
      </w:r>
    </w:p>
    <w:p w14:paraId="124A68B9">
      <w:pPr>
        <w:ind w:firstLine="567"/>
        <w:jc w:val="both"/>
      </w:pPr>
      <w:r>
        <w:t>Какое слово из данных образовано не так, как остальные? Объясните, в чем отличие.</w:t>
      </w:r>
    </w:p>
    <w:p w14:paraId="635A75AD">
      <w:pPr>
        <w:ind w:firstLine="567"/>
        <w:jc w:val="both"/>
      </w:pPr>
      <w:r>
        <w:t>Лоботряс, сердцеед, зубоскал, лизоблюд, людоед?</w:t>
      </w:r>
    </w:p>
    <w:p w14:paraId="38B441D0">
      <w:pPr>
        <w:ind w:firstLine="567"/>
        <w:jc w:val="both"/>
      </w:pPr>
    </w:p>
    <w:p w14:paraId="47668CD4">
      <w:pPr>
        <w:ind w:firstLine="567"/>
        <w:jc w:val="both"/>
        <w:rPr>
          <w:u w:val="single"/>
        </w:rPr>
      </w:pPr>
      <w:r>
        <w:rPr>
          <w:u w:val="single"/>
        </w:rPr>
        <w:t>Модель ответа:</w:t>
      </w:r>
    </w:p>
    <w:p w14:paraId="3A277C3E">
      <w:pPr>
        <w:ind w:firstLine="567"/>
        <w:jc w:val="both"/>
      </w:pPr>
      <w:r>
        <w:t xml:space="preserve">Отличающееся слово </w:t>
      </w:r>
      <w:r>
        <w:rPr>
          <w:i/>
        </w:rPr>
        <w:t xml:space="preserve">зубоскал, </w:t>
      </w:r>
      <w:r>
        <w:t xml:space="preserve">образовано безаффиксным способом от глагола «зубоскалить». </w:t>
      </w:r>
    </w:p>
    <w:p w14:paraId="484ABB6D">
      <w:pPr>
        <w:ind w:firstLine="567"/>
        <w:jc w:val="both"/>
      </w:pPr>
      <w:r>
        <w:t>За выявление этого слова 1 балл, за определение способа образования еще 2 балла. За выявление способа образования остальных слов (сложение с помощью интерфикса) еще 2 балла. Итого 5 баллов.</w:t>
      </w:r>
    </w:p>
    <w:p w14:paraId="560AB4DF">
      <w:pPr>
        <w:ind w:firstLine="567"/>
        <w:jc w:val="both"/>
      </w:pPr>
    </w:p>
    <w:p w14:paraId="251D31C4">
      <w:pPr>
        <w:ind w:firstLine="567"/>
        <w:jc w:val="both"/>
        <w:rPr>
          <w:b/>
          <w:u w:val="single"/>
        </w:rPr>
      </w:pPr>
      <w:r>
        <w:rPr>
          <w:b/>
          <w:u w:val="single"/>
        </w:rPr>
        <w:t>Задание 4</w:t>
      </w:r>
    </w:p>
    <w:p w14:paraId="4B775E76">
      <w:pPr>
        <w:ind w:firstLine="567"/>
        <w:jc w:val="both"/>
        <w:rPr>
          <w:i/>
        </w:rPr>
      </w:pPr>
      <w:r>
        <w:t>У существительных «</w:t>
      </w:r>
      <w:r>
        <w:rPr>
          <w:i/>
        </w:rPr>
        <w:t xml:space="preserve">гусеница», «курица»; «улица», «синица» </w:t>
      </w:r>
      <w:r>
        <w:t>много общего с точки зрения грамматики, но в то же время у одного из этих слов есть существенное отличие в словообразовании. Найдите это слово и определите, чем оно разнится с остальными.</w:t>
      </w:r>
    </w:p>
    <w:p w14:paraId="2B898BB7">
      <w:pPr>
        <w:ind w:firstLine="567"/>
        <w:jc w:val="both"/>
        <w:rPr>
          <w:i/>
        </w:rPr>
      </w:pPr>
    </w:p>
    <w:p w14:paraId="0E31EFEA">
      <w:pPr>
        <w:ind w:firstLine="567"/>
        <w:jc w:val="both"/>
        <w:rPr>
          <w:i/>
        </w:rPr>
      </w:pPr>
      <w:r>
        <w:rPr>
          <w:i/>
        </w:rPr>
        <w:t>Модель ответа:</w:t>
      </w:r>
    </w:p>
    <w:p w14:paraId="2F4648E8">
      <w:pPr>
        <w:ind w:firstLine="567"/>
        <w:jc w:val="both"/>
      </w:pPr>
      <w:r>
        <w:t xml:space="preserve">Слова </w:t>
      </w:r>
      <w:r>
        <w:rPr>
          <w:i/>
        </w:rPr>
        <w:t xml:space="preserve">«курица», «улица», «синица» </w:t>
      </w:r>
      <w:r>
        <w:t>имеют в своем составе корень, суффикс</w:t>
      </w:r>
      <w:r>
        <w:rPr>
          <w:i/>
        </w:rPr>
        <w:t xml:space="preserve"> -иц- </w:t>
      </w:r>
      <w:r>
        <w:t xml:space="preserve">и окончание, в слове </w:t>
      </w:r>
      <w:r>
        <w:rPr>
          <w:i/>
        </w:rPr>
        <w:t xml:space="preserve">«гусеница» </w:t>
      </w:r>
      <w:r>
        <w:t xml:space="preserve">есть только корень и окончание. </w:t>
      </w:r>
    </w:p>
    <w:p w14:paraId="082C6E27">
      <w:pPr>
        <w:ind w:firstLine="567"/>
        <w:jc w:val="both"/>
      </w:pPr>
      <w:r>
        <w:t>За выявление нужного слова 1 балл, за указание отличительных черт 2 балла. Итого 3 балла.</w:t>
      </w:r>
    </w:p>
    <w:p w14:paraId="4E6FE302">
      <w:pPr>
        <w:ind w:firstLine="567"/>
        <w:jc w:val="both"/>
      </w:pPr>
    </w:p>
    <w:p w14:paraId="141C2054">
      <w:pPr>
        <w:ind w:firstLine="567"/>
        <w:jc w:val="both"/>
        <w:rPr>
          <w:u w:val="single"/>
        </w:rPr>
      </w:pPr>
      <w:r>
        <w:rPr>
          <w:b/>
          <w:u w:val="single"/>
        </w:rPr>
        <w:t>Задание 5</w:t>
      </w:r>
    </w:p>
    <w:p w14:paraId="37866BB0">
      <w:pPr>
        <w:jc w:val="both"/>
      </w:pPr>
      <w:r>
        <w:t>Слова «</w:t>
      </w:r>
      <w:r>
        <w:rPr>
          <w:i/>
        </w:rPr>
        <w:t>бой», «схватка», «битва», «дуэль», «сражение»</w:t>
      </w:r>
      <w:r>
        <w:t xml:space="preserve"> означают противоборство. Но одно из них по значению существенно отличается от остальных. Что это за слово? Объясните свой выбор.</w:t>
      </w:r>
    </w:p>
    <w:p w14:paraId="1C26D5B4">
      <w:pPr>
        <w:ind w:firstLine="567"/>
        <w:jc w:val="both"/>
        <w:rPr>
          <w:i/>
        </w:rPr>
      </w:pPr>
    </w:p>
    <w:p w14:paraId="72673A90">
      <w:pPr>
        <w:ind w:firstLine="567"/>
        <w:jc w:val="both"/>
        <w:rPr>
          <w:i/>
        </w:rPr>
      </w:pPr>
      <w:r>
        <w:rPr>
          <w:i/>
        </w:rPr>
        <w:t>Модель ответа:</w:t>
      </w:r>
    </w:p>
    <w:p w14:paraId="45123EC4">
      <w:pPr>
        <w:ind w:firstLine="567"/>
        <w:jc w:val="both"/>
      </w:pPr>
      <w:r>
        <w:t xml:space="preserve">Слово </w:t>
      </w:r>
      <w:r>
        <w:rPr>
          <w:i/>
        </w:rPr>
        <w:t xml:space="preserve">«дуэль» </w:t>
      </w:r>
      <w:r>
        <w:t xml:space="preserve">предполагает сражение двух человек (от </w:t>
      </w:r>
      <w:r>
        <w:rPr>
          <w:color w:val="000000"/>
          <w:shd w:val="clear" w:color="auto" w:fill="FFFFFF"/>
        </w:rPr>
        <w:t xml:space="preserve">латинского слово </w:t>
      </w:r>
      <w:r>
        <w:rPr>
          <w:i/>
          <w:color w:val="000000"/>
          <w:shd w:val="clear" w:color="auto" w:fill="FFFFFF"/>
        </w:rPr>
        <w:t>"Duo"</w:t>
      </w:r>
      <w:r>
        <w:rPr>
          <w:color w:val="000000"/>
          <w:shd w:val="clear" w:color="auto" w:fill="FFFFFF"/>
        </w:rPr>
        <w:t>, то есть два.</w:t>
      </w:r>
      <w:r>
        <w:t>). Остальные существительные не имеют ограничения в количестве участников противостояния. Выявление слова 1 балл, объяснение различия в значении 2 балла, указание на этимологию еще 2 балла. Итого 5 баллов.</w:t>
      </w:r>
    </w:p>
    <w:p w14:paraId="4224D4A0">
      <w:pPr>
        <w:ind w:firstLine="567"/>
        <w:jc w:val="both"/>
        <w:rPr>
          <w:u w:val="single"/>
        </w:rPr>
      </w:pPr>
      <w:r>
        <w:rPr>
          <w:b/>
          <w:u w:val="single"/>
        </w:rPr>
        <w:t>Задание 6</w:t>
      </w:r>
    </w:p>
    <w:p w14:paraId="719E5C0E">
      <w:pPr>
        <w:jc w:val="both"/>
      </w:pPr>
      <w:r>
        <w:t>Даны пары синонимов:</w:t>
      </w:r>
      <w:r>
        <w:rPr>
          <w:i/>
        </w:rPr>
        <w:t xml:space="preserve"> щека — ланита; глаз — око; голова — башка; лоб — чело. </w:t>
      </w:r>
      <w:r>
        <w:t>В какой из пар различие между её членами не такое, как в остальных случаях? Обоснуйте ответ.</w:t>
      </w:r>
    </w:p>
    <w:p w14:paraId="54A94EE1">
      <w:pPr>
        <w:ind w:firstLine="567"/>
        <w:jc w:val="both"/>
        <w:rPr>
          <w:i/>
        </w:rPr>
      </w:pPr>
    </w:p>
    <w:p w14:paraId="3720AC1A">
      <w:pPr>
        <w:ind w:firstLine="567"/>
        <w:jc w:val="both"/>
        <w:rPr>
          <w:i/>
        </w:rPr>
      </w:pPr>
      <w:r>
        <w:rPr>
          <w:i/>
        </w:rPr>
        <w:t>Модель ответа:</w:t>
      </w:r>
    </w:p>
    <w:p w14:paraId="74890798">
      <w:pPr>
        <w:ind w:firstLine="567"/>
        <w:jc w:val="both"/>
      </w:pPr>
      <w:r>
        <w:t>Пары синонимов:</w:t>
      </w:r>
      <w:r>
        <w:rPr>
          <w:i/>
        </w:rPr>
        <w:t xml:space="preserve"> щека — ланита; глаз — око; лоб — чело </w:t>
      </w:r>
      <w:r>
        <w:t>отличаются</w:t>
      </w:r>
      <w:r>
        <w:rPr>
          <w:i/>
        </w:rPr>
        <w:t xml:space="preserve"> </w:t>
      </w:r>
      <w:r>
        <w:t>по времени употребления, вторые слова в пара являются устаревшими. В паре же</w:t>
      </w:r>
      <w:r>
        <w:rPr>
          <w:i/>
        </w:rPr>
        <w:t xml:space="preserve"> голова — башка </w:t>
      </w:r>
      <w:r>
        <w:t xml:space="preserve">различие между её членами в сфере употребления, слово «башка» является просторечным. </w:t>
      </w:r>
    </w:p>
    <w:p w14:paraId="65C2F776">
      <w:pPr>
        <w:ind w:firstLine="567"/>
        <w:jc w:val="both"/>
      </w:pPr>
      <w:r>
        <w:t>За верное выявление отличающейся пары 1 балл, за выявление отличительных признаков в ней 2 балла, за выявление отличительных признаков в других парах еще 2 балла. Итого 5 баллов.</w:t>
      </w:r>
    </w:p>
    <w:p w14:paraId="4890076F">
      <w:pPr>
        <w:ind w:firstLine="567"/>
        <w:jc w:val="both"/>
      </w:pPr>
    </w:p>
    <w:p w14:paraId="7AB48162">
      <w:pPr>
        <w:ind w:firstLine="567"/>
        <w:jc w:val="both"/>
        <w:rPr>
          <w:u w:val="single"/>
        </w:rPr>
      </w:pPr>
      <w:r>
        <w:rPr>
          <w:b/>
          <w:u w:val="single"/>
        </w:rPr>
        <w:t>Задание 7</w:t>
      </w:r>
    </w:p>
    <w:p w14:paraId="6141923A">
      <w:r>
        <w:t xml:space="preserve">Дайте аргументированный ответ на вопрос: почему пишется </w:t>
      </w:r>
      <w:r>
        <w:rPr>
          <w:i/>
        </w:rPr>
        <w:t>пироЖНое</w:t>
      </w:r>
      <w:r>
        <w:t xml:space="preserve">, но </w:t>
      </w:r>
      <w:r>
        <w:rPr>
          <w:i/>
        </w:rPr>
        <w:t>мороЖЕНое</w:t>
      </w:r>
      <w:r>
        <w:t>?</w:t>
      </w:r>
    </w:p>
    <w:p w14:paraId="2292151E">
      <w:pPr>
        <w:ind w:firstLine="567"/>
        <w:jc w:val="both"/>
        <w:rPr>
          <w:i/>
        </w:rPr>
      </w:pPr>
    </w:p>
    <w:p w14:paraId="4DC54642">
      <w:pPr>
        <w:ind w:firstLine="567"/>
        <w:jc w:val="both"/>
        <w:rPr>
          <w:i/>
        </w:rPr>
      </w:pPr>
      <w:r>
        <w:rPr>
          <w:i/>
        </w:rPr>
        <w:t>Модель ответа:</w:t>
      </w:r>
    </w:p>
    <w:p w14:paraId="161E7355">
      <w:pPr>
        <w:ind w:firstLine="567"/>
        <w:jc w:val="both"/>
      </w:pPr>
      <w:r>
        <w:t xml:space="preserve">Существительные </w:t>
      </w:r>
      <w:r>
        <w:rPr>
          <w:i/>
        </w:rPr>
        <w:t>пирожное</w:t>
      </w:r>
      <w:r>
        <w:t xml:space="preserve"> и </w:t>
      </w:r>
      <w:r>
        <w:rPr>
          <w:i/>
        </w:rPr>
        <w:t>мороженое</w:t>
      </w:r>
      <w:r>
        <w:t xml:space="preserve"> восходят к разным частям речи. </w:t>
      </w:r>
    </w:p>
    <w:p w14:paraId="706A18E6">
      <w:pPr>
        <w:ind w:firstLine="567"/>
        <w:jc w:val="both"/>
      </w:pPr>
      <w:r>
        <w:t xml:space="preserve">Слово </w:t>
      </w:r>
      <w:r>
        <w:rPr>
          <w:i/>
        </w:rPr>
        <w:t>пирожное</w:t>
      </w:r>
      <w:r>
        <w:t xml:space="preserve"> образовано от прилагательного </w:t>
      </w:r>
      <w:r>
        <w:rPr>
          <w:i/>
        </w:rPr>
        <w:t>пирожный</w:t>
      </w:r>
      <w:r>
        <w:t xml:space="preserve">, которое в свою очередь восходит к существительному </w:t>
      </w:r>
      <w:r>
        <w:rPr>
          <w:i/>
        </w:rPr>
        <w:t>пирог</w:t>
      </w:r>
      <w:r>
        <w:t xml:space="preserve"> и образуется при помощи суффикса -н-. Слово </w:t>
      </w:r>
      <w:r>
        <w:rPr>
          <w:i/>
        </w:rPr>
        <w:t>мороженое</w:t>
      </w:r>
      <w:r>
        <w:t xml:space="preserve"> образовано от прилагательного мороженый, которое восходит к глаголу </w:t>
      </w:r>
      <w:r>
        <w:rPr>
          <w:i/>
        </w:rPr>
        <w:t>морозить</w:t>
      </w:r>
      <w:r>
        <w:t xml:space="preserve">. В словах </w:t>
      </w:r>
      <w:r>
        <w:rPr>
          <w:i/>
        </w:rPr>
        <w:t>мороженое</w:t>
      </w:r>
      <w:r>
        <w:t xml:space="preserve">, </w:t>
      </w:r>
      <w:r>
        <w:rPr>
          <w:i/>
        </w:rPr>
        <w:t>мороженый</w:t>
      </w:r>
      <w:r>
        <w:t xml:space="preserve"> -ен- – суффикс отглагольного прилагательного. </w:t>
      </w:r>
    </w:p>
    <w:p w14:paraId="3C053C5B">
      <w:pPr>
        <w:ind w:firstLine="567"/>
        <w:jc w:val="both"/>
      </w:pPr>
      <w:r>
        <w:t>Выявление полных словообразовательных цепочек — по 3 балла за каждую, итого 6 баллов.</w:t>
      </w:r>
    </w:p>
    <w:p w14:paraId="7098F062">
      <w:pPr>
        <w:ind w:firstLine="567"/>
        <w:jc w:val="both"/>
      </w:pPr>
    </w:p>
    <w:p w14:paraId="7E40E97F">
      <w:pPr>
        <w:ind w:firstLine="567"/>
        <w:jc w:val="both"/>
        <w:rPr>
          <w:u w:val="single"/>
        </w:rPr>
      </w:pPr>
      <w:r>
        <w:rPr>
          <w:b/>
          <w:u w:val="single"/>
        </w:rPr>
        <w:t>Задание 8</w:t>
      </w:r>
    </w:p>
    <w:p w14:paraId="50A8FBF2">
      <w:pPr>
        <w:pStyle w:val="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слово читает постигающая азы грамоты Пелагея Ниловна – главная героиня романа А.М. Горького «Мать»? Какую букву она не назвала в этом слове?</w:t>
      </w:r>
    </w:p>
    <w:p w14:paraId="23EC2790">
      <w:pPr>
        <w:pStyle w:val="4"/>
        <w:spacing w:before="0" w:beforeAutospacing="0" w:after="0" w:afterAutospacing="0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 снова она, то закрывая глаза, то открывая их, шептала:</w:t>
      </w:r>
    </w:p>
    <w:p w14:paraId="324A32B9">
      <w:pPr>
        <w:pStyle w:val="4"/>
        <w:spacing w:before="0" w:beforeAutospacing="0" w:after="0" w:afterAutospacing="0"/>
        <w:ind w:firstLine="108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— Живете, иже —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жи—</w:t>
      </w:r>
      <w:r>
        <w:rPr>
          <w:rFonts w:ascii="Times New Roman" w:hAnsi="Times New Roman" w:cs="Times New Roman"/>
          <w:i/>
          <w:iCs/>
          <w:sz w:val="24"/>
          <w:szCs w:val="24"/>
        </w:rPr>
        <w:t>, земля, наш».</w:t>
      </w:r>
    </w:p>
    <w:p w14:paraId="6C279F75">
      <w:pPr>
        <w:ind w:firstLine="567"/>
        <w:jc w:val="both"/>
      </w:pPr>
    </w:p>
    <w:p w14:paraId="699CCF04">
      <w:pPr>
        <w:ind w:firstLine="567"/>
        <w:jc w:val="both"/>
        <w:rPr>
          <w:i/>
        </w:rPr>
      </w:pPr>
      <w:r>
        <w:rPr>
          <w:i/>
        </w:rPr>
        <w:t>Модель ответа:</w:t>
      </w:r>
    </w:p>
    <w:p w14:paraId="34EBA0A2">
      <w:pPr>
        <w:ind w:firstLine="567"/>
        <w:jc w:val="both"/>
        <w:rPr>
          <w:i/>
          <w:iCs/>
        </w:rPr>
      </w:pPr>
      <w:r>
        <w:t xml:space="preserve">Слово «жизнь», Пелагея Ниловна воспроизводила названия букв: </w:t>
      </w:r>
      <w:r>
        <w:rPr>
          <w:i/>
          <w:iCs/>
        </w:rPr>
        <w:t xml:space="preserve">живете — ж, иже — и, земля — з, наш — н. </w:t>
      </w:r>
      <w:r>
        <w:rPr>
          <w:iCs/>
        </w:rPr>
        <w:t>Не названа была буква</w:t>
      </w:r>
      <w:r>
        <w:rPr>
          <w:i/>
          <w:iCs/>
        </w:rPr>
        <w:t xml:space="preserve"> ь (ерь). </w:t>
      </w:r>
    </w:p>
    <w:p w14:paraId="7E14CA14">
      <w:pPr>
        <w:ind w:firstLine="567"/>
        <w:jc w:val="both"/>
      </w:pPr>
      <w:r>
        <w:rPr>
          <w:iCs/>
        </w:rPr>
        <w:t>За определение  искомого слова 1 балл, за выявление названий букв 1 балл, за непрочитанную букву 1 балл, еще 1 балл за ее название. Итого 4 балла.</w:t>
      </w:r>
    </w:p>
    <w:p w14:paraId="608367D4">
      <w:pPr>
        <w:ind w:firstLine="567"/>
        <w:jc w:val="both"/>
        <w:rPr>
          <w:u w:val="single"/>
        </w:rPr>
      </w:pPr>
    </w:p>
    <w:p w14:paraId="328AA1BA">
      <w:pPr>
        <w:ind w:firstLine="567"/>
        <w:jc w:val="both"/>
        <w:rPr>
          <w:u w:val="single"/>
        </w:rPr>
      </w:pPr>
      <w:r>
        <w:rPr>
          <w:b/>
          <w:u w:val="single"/>
        </w:rPr>
        <w:t>Задание 9</w:t>
      </w:r>
    </w:p>
    <w:p w14:paraId="68C5E8C6">
      <w:pPr>
        <w:jc w:val="both"/>
      </w:pPr>
      <w:r>
        <w:t>М.В. Ломоносов писал:</w:t>
      </w:r>
    </w:p>
    <w:p w14:paraId="1CA69C75">
      <w:pPr>
        <w:ind w:left="1080"/>
        <w:jc w:val="both"/>
        <w:rPr>
          <w:i/>
        </w:rPr>
      </w:pPr>
      <w:r>
        <w:rPr>
          <w:i/>
        </w:rPr>
        <w:t>Великая Москва в языке толь  нежна,</w:t>
      </w:r>
    </w:p>
    <w:p w14:paraId="6BE93D59">
      <w:pPr>
        <w:ind w:left="1080"/>
        <w:jc w:val="both"/>
      </w:pPr>
      <w:r>
        <w:rPr>
          <w:i/>
        </w:rPr>
        <w:t>Что «а» произносить за «о» велит она.</w:t>
      </w:r>
    </w:p>
    <w:p w14:paraId="5C390579">
      <w:pPr>
        <w:jc w:val="both"/>
      </w:pPr>
      <w:r>
        <w:t xml:space="preserve">Какое языковое явление имел в виду великий ученый? </w:t>
      </w:r>
    </w:p>
    <w:p w14:paraId="1918F590">
      <w:pPr>
        <w:ind w:firstLine="567"/>
        <w:jc w:val="both"/>
        <w:rPr>
          <w:i/>
        </w:rPr>
      </w:pPr>
    </w:p>
    <w:p w14:paraId="6BBD1175">
      <w:pPr>
        <w:ind w:firstLine="567"/>
        <w:jc w:val="both"/>
        <w:rPr>
          <w:i/>
        </w:rPr>
      </w:pPr>
      <w:r>
        <w:rPr>
          <w:i/>
        </w:rPr>
        <w:t>Модель ответа:</w:t>
      </w:r>
    </w:p>
    <w:p w14:paraId="24255D86">
      <w:pPr>
        <w:ind w:firstLine="567"/>
        <w:jc w:val="both"/>
      </w:pPr>
      <w:r>
        <w:t xml:space="preserve">М.В. Ломоносов отмечает аканье – наиболее характерную черту южно- и среднерусского говоров, противопоставленную оканью. Суть аканья заключается в неразличении звуков [о] и [а] в безударном положении. Современному русскому литературному языку свойственно умеренное аканье: в безударном положении почти никогда не произносится [о]. </w:t>
      </w:r>
    </w:p>
    <w:p w14:paraId="6B421DFF">
      <w:pPr>
        <w:ind w:firstLine="567"/>
        <w:jc w:val="both"/>
      </w:pPr>
      <w:r>
        <w:t>Выявление явления — 1 балл. Объяснение его сути 2 балла. Итого 3 балла.</w:t>
      </w:r>
    </w:p>
    <w:p w14:paraId="0D17D1CF">
      <w:pPr>
        <w:ind w:firstLine="567"/>
        <w:jc w:val="both"/>
      </w:pPr>
    </w:p>
    <w:p w14:paraId="261D1E02">
      <w:pPr>
        <w:ind w:firstLine="567"/>
        <w:jc w:val="both"/>
        <w:rPr>
          <w:u w:val="single"/>
        </w:rPr>
      </w:pPr>
      <w:r>
        <w:rPr>
          <w:b/>
          <w:u w:val="single"/>
        </w:rPr>
        <w:t>Задание 10</w:t>
      </w:r>
    </w:p>
    <w:p w14:paraId="26D185C2">
      <w:r>
        <w:t xml:space="preserve">Прочитайте отрывки из художественных произведений. В каких значениях употребляется слово </w:t>
      </w:r>
      <w:r>
        <w:rPr>
          <w:i/>
          <w:iCs/>
        </w:rPr>
        <w:t>тьма</w:t>
      </w:r>
      <w:r>
        <w:t>? Как называется наблюдаемое в этих примерах явление?</w:t>
      </w:r>
    </w:p>
    <w:p w14:paraId="0B09F791"/>
    <w:p w14:paraId="1474C39D">
      <w:pPr>
        <w:rPr>
          <w:i/>
        </w:rPr>
      </w:pPr>
      <w:r>
        <w:rPr>
          <w:i/>
        </w:rPr>
        <w:t xml:space="preserve">А) Мильоны – вас. Нас – </w:t>
      </w:r>
      <w:r>
        <w:rPr>
          <w:b/>
          <w:bCs/>
          <w:i/>
        </w:rPr>
        <w:t>тьмы</w:t>
      </w:r>
      <w:r>
        <w:rPr>
          <w:i/>
        </w:rPr>
        <w:t xml:space="preserve">, и </w:t>
      </w:r>
      <w:r>
        <w:rPr>
          <w:b/>
          <w:bCs/>
          <w:i/>
        </w:rPr>
        <w:t>тьмы</w:t>
      </w:r>
      <w:r>
        <w:rPr>
          <w:i/>
        </w:rPr>
        <w:t xml:space="preserve">, и </w:t>
      </w:r>
      <w:r>
        <w:rPr>
          <w:b/>
          <w:bCs/>
          <w:i/>
        </w:rPr>
        <w:t>тьмы</w:t>
      </w:r>
      <w:r>
        <w:rPr>
          <w:i/>
        </w:rPr>
        <w:t>.</w:t>
      </w:r>
    </w:p>
    <w:p w14:paraId="39FA87E7">
      <w:pPr>
        <w:rPr>
          <w:i/>
        </w:rPr>
      </w:pPr>
      <w:r>
        <w:rPr>
          <w:i/>
        </w:rPr>
        <w:t>Попробуйте, сразитесь с нами!</w:t>
      </w:r>
    </w:p>
    <w:p w14:paraId="5B19A72F">
      <w:pPr>
        <w:rPr>
          <w:i/>
        </w:rPr>
      </w:pPr>
      <w:r>
        <w:rPr>
          <w:i/>
        </w:rPr>
        <w:t>Да, скифы – мы! Да, азиаты – мы,</w:t>
      </w:r>
    </w:p>
    <w:p w14:paraId="202934EE">
      <w:pPr>
        <w:rPr>
          <w:i/>
        </w:rPr>
      </w:pPr>
      <w:r>
        <w:rPr>
          <w:i/>
        </w:rPr>
        <w:t>С раскосыми и жадными очами!</w:t>
      </w:r>
    </w:p>
    <w:p w14:paraId="7B175B92"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>А. Блок</w:t>
      </w:r>
      <w:r>
        <w:t>. Скифы</w:t>
      </w:r>
    </w:p>
    <w:p w14:paraId="4E994836"/>
    <w:p w14:paraId="60B042A5">
      <w:pPr>
        <w:rPr>
          <w:i/>
        </w:rPr>
      </w:pPr>
      <w:r>
        <w:rPr>
          <w:i/>
        </w:rPr>
        <w:t>Б)... Пережита пора</w:t>
      </w:r>
    </w:p>
    <w:p w14:paraId="66EBFBCC">
      <w:pPr>
        <w:rPr>
          <w:i/>
        </w:rPr>
      </w:pPr>
      <w:r>
        <w:rPr>
          <w:i/>
        </w:rPr>
        <w:t xml:space="preserve">Кромешной </w:t>
      </w:r>
      <w:r>
        <w:rPr>
          <w:b/>
          <w:bCs/>
          <w:i/>
        </w:rPr>
        <w:t>тьмы</w:t>
      </w:r>
      <w:r>
        <w:rPr>
          <w:i/>
        </w:rPr>
        <w:t xml:space="preserve"> – сияет солнце снова –</w:t>
      </w:r>
    </w:p>
    <w:p w14:paraId="380E49BA">
      <w:pPr>
        <w:rPr>
          <w:i/>
        </w:rPr>
      </w:pPr>
      <w:r>
        <w:rPr>
          <w:i/>
        </w:rPr>
        <w:t>И держит скипетр для правды и добра</w:t>
      </w:r>
    </w:p>
    <w:p w14:paraId="64840988">
      <w:pPr>
        <w:rPr>
          <w:i/>
        </w:rPr>
      </w:pPr>
      <w:r>
        <w:rPr>
          <w:i/>
        </w:rPr>
        <w:t>Лишь царь Борис – нет боле Годунова.</w:t>
      </w:r>
    </w:p>
    <w:p w14:paraId="42AE05BA"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>А.К. Толстой</w:t>
      </w:r>
      <w:r>
        <w:t>. Царь Борис</w:t>
      </w:r>
    </w:p>
    <w:p w14:paraId="01442EDD"/>
    <w:p w14:paraId="00644C63">
      <w:pPr>
        <w:rPr>
          <w:i/>
        </w:rPr>
      </w:pPr>
      <w:r>
        <w:rPr>
          <w:i/>
        </w:rPr>
        <w:t>В)...</w:t>
      </w:r>
      <w:r>
        <w:rPr>
          <w:b/>
          <w:i/>
        </w:rPr>
        <w:t>Тьмы</w:t>
      </w:r>
      <w:r>
        <w:rPr>
          <w:i/>
        </w:rPr>
        <w:t xml:space="preserve"> низких истин мне дороже</w:t>
      </w:r>
    </w:p>
    <w:p w14:paraId="2F5B33CC">
      <w:pPr>
        <w:rPr>
          <w:i/>
        </w:rPr>
      </w:pPr>
      <w:r>
        <w:rPr>
          <w:i/>
        </w:rPr>
        <w:t>Нас возвышающий обман.</w:t>
      </w:r>
    </w:p>
    <w:p w14:paraId="28249824"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>А.С. Пушкин</w:t>
      </w:r>
      <w:r>
        <w:t>. Герой.</w:t>
      </w:r>
    </w:p>
    <w:p w14:paraId="637D92CA">
      <w:pPr>
        <w:ind w:firstLine="567"/>
        <w:jc w:val="both"/>
        <w:rPr>
          <w:i/>
        </w:rPr>
      </w:pPr>
    </w:p>
    <w:p w14:paraId="1A4F0B35">
      <w:pPr>
        <w:ind w:firstLine="567"/>
        <w:jc w:val="both"/>
        <w:rPr>
          <w:i/>
        </w:rPr>
      </w:pPr>
      <w:r>
        <w:rPr>
          <w:i/>
        </w:rPr>
        <w:t>Модель ответа:</w:t>
      </w:r>
    </w:p>
    <w:p w14:paraId="715A3007">
      <w:pPr>
        <w:ind w:firstLine="567"/>
      </w:pPr>
      <w:r>
        <w:t xml:space="preserve">Слова </w:t>
      </w:r>
      <w:r>
        <w:rPr>
          <w:i/>
        </w:rPr>
        <w:t>тьма</w:t>
      </w:r>
      <w:r>
        <w:rPr>
          <w:i/>
          <w:vertAlign w:val="superscript"/>
        </w:rPr>
        <w:t>1</w:t>
      </w:r>
      <w:r>
        <w:rPr>
          <w:i/>
        </w:rPr>
        <w:t xml:space="preserve"> </w:t>
      </w:r>
      <w:r>
        <w:t xml:space="preserve">и </w:t>
      </w:r>
      <w:r>
        <w:rPr>
          <w:i/>
        </w:rPr>
        <w:t>тьма</w:t>
      </w:r>
      <w:r>
        <w:rPr>
          <w:i/>
          <w:vertAlign w:val="superscript"/>
        </w:rPr>
        <w:t xml:space="preserve">2 </w:t>
      </w:r>
      <w:r>
        <w:t xml:space="preserve">являются омонимами, при этом налицо и многозначность каждого из омонимов: </w:t>
      </w:r>
    </w:p>
    <w:p w14:paraId="469089B9">
      <w:r>
        <w:rPr>
          <w:i/>
        </w:rPr>
        <w:t>тьма</w:t>
      </w:r>
      <w:r>
        <w:rPr>
          <w:i/>
          <w:vertAlign w:val="superscript"/>
        </w:rPr>
        <w:t>1</w:t>
      </w:r>
      <w:r>
        <w:rPr>
          <w:i/>
        </w:rPr>
        <w:t xml:space="preserve"> </w:t>
      </w:r>
      <w:r>
        <w:t xml:space="preserve"> - только форма ед.ч. 1) отсутствие света, мрак (</w:t>
      </w:r>
      <w:r>
        <w:rPr>
          <w:i/>
        </w:rPr>
        <w:t>ночная тьма</w:t>
      </w:r>
      <w:r>
        <w:t xml:space="preserve">);  2) </w:t>
      </w:r>
      <w:r>
        <w:rPr>
          <w:i/>
        </w:rPr>
        <w:t>перен</w:t>
      </w:r>
      <w:r>
        <w:t>. невежество, культурная отсталость (устар.) (</w:t>
      </w:r>
      <w:r>
        <w:rPr>
          <w:i/>
        </w:rPr>
        <w:t>прозябать во тьме</w:t>
      </w:r>
      <w:r>
        <w:t>)</w:t>
      </w:r>
    </w:p>
    <w:p w14:paraId="55232F94">
      <w:r>
        <w:rPr>
          <w:i/>
        </w:rPr>
        <w:t>тьма</w:t>
      </w:r>
      <w:r>
        <w:rPr>
          <w:i/>
          <w:vertAlign w:val="superscript"/>
        </w:rPr>
        <w:t>2</w:t>
      </w:r>
      <w:r>
        <w:rPr>
          <w:i/>
          <w:vertAlign w:val="subscript"/>
        </w:rPr>
        <w:t xml:space="preserve">  </w:t>
      </w:r>
      <w:r>
        <w:t>- есть формы и ед.ч. и мн.ч. 1) В Древней Руси: десять тысяч;    2) то же, что множество (разг.) (</w:t>
      </w:r>
      <w:r>
        <w:rPr>
          <w:i/>
        </w:rPr>
        <w:t>тьма народу</w:t>
      </w:r>
      <w:r>
        <w:t>).</w:t>
      </w:r>
    </w:p>
    <w:p w14:paraId="1093FCFA">
      <w:r>
        <w:t xml:space="preserve">В тексте А.А. Блока реализуется 2 значение </w:t>
      </w:r>
      <w:r>
        <w:rPr>
          <w:i/>
        </w:rPr>
        <w:t>тьма</w:t>
      </w:r>
      <w:r>
        <w:rPr>
          <w:i/>
          <w:vertAlign w:val="superscript"/>
        </w:rPr>
        <w:t>2</w:t>
      </w:r>
      <w:r>
        <w:t xml:space="preserve">, в тексте </w:t>
      </w:r>
      <w:r>
        <w:rPr>
          <w:i/>
          <w:iCs/>
        </w:rPr>
        <w:t xml:space="preserve">А.К. Толстого — </w:t>
      </w:r>
      <w:r>
        <w:rPr>
          <w:iCs/>
        </w:rPr>
        <w:t xml:space="preserve">1 значение </w:t>
      </w:r>
      <w:r>
        <w:rPr>
          <w:i/>
        </w:rPr>
        <w:t>тьма</w:t>
      </w:r>
      <w:r>
        <w:rPr>
          <w:i/>
          <w:vertAlign w:val="superscript"/>
        </w:rPr>
        <w:t>1</w:t>
      </w:r>
      <w:r>
        <w:t xml:space="preserve"> (омонимия)</w:t>
      </w:r>
      <w:r>
        <w:rPr>
          <w:iCs/>
        </w:rPr>
        <w:t xml:space="preserve">, у А.С. Пушкина — 2 значение </w:t>
      </w:r>
      <w:r>
        <w:rPr>
          <w:i/>
        </w:rPr>
        <w:t>тьма</w:t>
      </w:r>
      <w:r>
        <w:rPr>
          <w:i/>
          <w:vertAlign w:val="superscript"/>
        </w:rPr>
        <w:t>1</w:t>
      </w:r>
      <w:r>
        <w:t xml:space="preserve"> (многозначность).</w:t>
      </w:r>
    </w:p>
    <w:p w14:paraId="067407B9">
      <w:r>
        <w:t>Оценка: по 1 баллу за верно указанное лексическое значение, по 1 баллу за выявление языковых явлений. Итого 5 баллов.</w:t>
      </w:r>
    </w:p>
    <w:p w14:paraId="7F9355AD">
      <w:pPr>
        <w:ind w:firstLine="567"/>
        <w:jc w:val="both"/>
      </w:pPr>
    </w:p>
    <w:p w14:paraId="5918147D">
      <w:pPr>
        <w:ind w:firstLine="567"/>
        <w:jc w:val="both"/>
        <w:rPr>
          <w:b/>
        </w:rPr>
      </w:pPr>
      <w:r>
        <w:rPr>
          <w:b/>
        </w:rPr>
        <w:t>Всего 52 балла.</w:t>
      </w:r>
    </w:p>
    <w:p w14:paraId="31C4D22F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CB"/>
    <w:rsid w:val="001900CB"/>
    <w:rsid w:val="005A0F2B"/>
    <w:rsid w:val="00C55C08"/>
    <w:rsid w:val="13E3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913</Words>
  <Characters>5207</Characters>
  <Lines>43</Lines>
  <Paragraphs>12</Paragraphs>
  <TotalTime>0</TotalTime>
  <ScaleCrop>false</ScaleCrop>
  <LinksUpToDate>false</LinksUpToDate>
  <CharactersWithSpaces>6108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2023-10-16T17:19:00Z</dcterms:created>
  <dc:creator>Ольга</dc:creator>
  <cp:lastModifiedBy>Галина Кожушков�</cp:lastModifiedBy>
  <dcterms:modified xsi:type="dcterms:W3CDTF">2024-09-04T16:04:46Z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BE58E58248AF4BCB96578E3360A25935_12</vt:lpwstr>
  </property>
</Properties>
</file>